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48FC" w14:textId="77777777" w:rsidR="00207A74" w:rsidRPr="00207A74" w:rsidRDefault="00207A74" w:rsidP="00207A74">
      <w:pPr>
        <w:spacing w:after="72" w:line="312" w:lineRule="atLeast"/>
        <w:jc w:val="center"/>
        <w:outlineLvl w:val="3"/>
        <w:rPr>
          <w:rFonts w:ascii="Roboto" w:eastAsia="Times New Roman" w:hAnsi="Roboto" w:cs="Times New Roman"/>
          <w:b/>
          <w:bCs/>
          <w:color w:val="000000"/>
          <w:spacing w:val="7"/>
          <w:sz w:val="36"/>
          <w:szCs w:val="36"/>
          <w:lang w:eastAsia="ru-RU"/>
        </w:rPr>
      </w:pPr>
      <w:r w:rsidRPr="00207A74">
        <w:rPr>
          <w:rFonts w:ascii="Roboto" w:eastAsia="Times New Roman" w:hAnsi="Roboto" w:cs="Times New Roman"/>
          <w:b/>
          <w:bCs/>
          <w:color w:val="000000"/>
          <w:spacing w:val="7"/>
          <w:sz w:val="36"/>
          <w:szCs w:val="36"/>
          <w:lang w:eastAsia="ru-RU"/>
        </w:rPr>
        <w:t>Отчет Агентства по защите депозитов Кыргызской Республики за I квартал 2019 года</w:t>
      </w:r>
    </w:p>
    <w:p w14:paraId="36549DD3" w14:textId="77777777" w:rsidR="00207A74" w:rsidRPr="00207A74" w:rsidRDefault="00207A74" w:rsidP="00207A7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07A7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Агентство по защите депозитов Кыргызской Республики осуществляет свою деятельность в соответствии с Законом Кыргызской Республики от 7 мая 2008 года  N 78 “О защите банковских вкладов (депозитов)” и  обеспечивает функционирование системы защиты депозитов в Кыргызской Республике.</w:t>
      </w:r>
    </w:p>
    <w:p w14:paraId="67377CEB" w14:textId="77777777" w:rsidR="00207A74" w:rsidRPr="00207A74" w:rsidRDefault="00207A74" w:rsidP="00207A7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07A7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Целью Агентства является защита прав и интересов вкладчиков банков, путем гарантирования выплаты компенсации вкладчикам банка-участника системы защиты депозитов, в пределах установленной Законом гарантийной суммы до 200 тысяч сомов, включая начисленные проценты. В реестр банков-участников системы защиты депозитов входят все коммерческие банки, получившие лицензию Национального банка Кыргызской Республики на прием депозитов.</w:t>
      </w:r>
    </w:p>
    <w:p w14:paraId="56C03855" w14:textId="77777777" w:rsidR="00207A74" w:rsidRPr="00207A74" w:rsidRDefault="00207A74" w:rsidP="00207A7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07A7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Финансовым обеспечением системы защиты депозитов является Фонд защиты депозитов, управляемый Агентством.</w:t>
      </w:r>
    </w:p>
    <w:p w14:paraId="273E037A" w14:textId="77777777" w:rsidR="00207A74" w:rsidRPr="00207A74" w:rsidRDefault="00207A74" w:rsidP="00207A7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07A7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Дополнительную информацию можно получить в офисе Агентства по защите депозитов Кыргызской Республики по адресу:</w:t>
      </w:r>
    </w:p>
    <w:p w14:paraId="111816B2" w14:textId="77777777" w:rsidR="00207A74" w:rsidRPr="00207A74" w:rsidRDefault="00207A74" w:rsidP="00207A7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07A7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 xml:space="preserve">г. Бишкек,  </w:t>
      </w:r>
      <w:proofErr w:type="spellStart"/>
      <w:r w:rsidRPr="00207A7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ул.Московская</w:t>
      </w:r>
      <w:proofErr w:type="spellEnd"/>
      <w:r w:rsidRPr="00207A7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 xml:space="preserve"> 190.</w:t>
      </w:r>
    </w:p>
    <w:p w14:paraId="642B670E" w14:textId="77777777" w:rsidR="00207A74" w:rsidRPr="00207A74" w:rsidRDefault="00207A74" w:rsidP="00207A7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07A7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Тел: (0312) 456-456</w:t>
      </w:r>
    </w:p>
    <w:p w14:paraId="701D6D5C" w14:textId="77777777" w:rsidR="00207A74" w:rsidRPr="00207A74" w:rsidRDefault="00207A74" w:rsidP="00207A7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07A7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Факс:(0312) 455-527. Телефон «горячей линии» 0-800-1000369.</w:t>
      </w:r>
    </w:p>
    <w:p w14:paraId="33F94421" w14:textId="77777777" w:rsidR="00207A74" w:rsidRPr="00207A74" w:rsidRDefault="00207A74" w:rsidP="00207A7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07A7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 xml:space="preserve">Электронная </w:t>
      </w:r>
      <w:proofErr w:type="spellStart"/>
      <w:r w:rsidRPr="00207A7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почта:deposit@deposit.kg</w:t>
      </w:r>
      <w:proofErr w:type="spellEnd"/>
    </w:p>
    <w:p w14:paraId="7CB77A6E" w14:textId="77777777" w:rsidR="00207A74" w:rsidRPr="00207A74" w:rsidRDefault="00207A74" w:rsidP="00207A74">
      <w:pPr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07A7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Официальный сайт: </w:t>
      </w:r>
      <w:hyperlink r:id="rId4" w:history="1">
        <w:r w:rsidRPr="00207A74">
          <w:rPr>
            <w:rFonts w:ascii="Roboto" w:eastAsia="Times New Roman" w:hAnsi="Roboto" w:cs="Times New Roman"/>
            <w:b/>
            <w:bCs/>
            <w:color w:val="8224E3"/>
            <w:sz w:val="24"/>
            <w:szCs w:val="24"/>
            <w:u w:val="single"/>
            <w:lang w:eastAsia="ru-RU"/>
          </w:rPr>
          <w:t>old.deposit.kg</w:t>
        </w:r>
      </w:hyperlink>
    </w:p>
    <w:p w14:paraId="25E0C300" w14:textId="77777777" w:rsidR="00207A74" w:rsidRPr="00207A74" w:rsidRDefault="00207A74" w:rsidP="00207A74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07A7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 xml:space="preserve">ОТЧЕТ О совокупном доходе Агентства по защите депозитов КР за  I квартал  2019 год </w:t>
      </w:r>
      <w:proofErr w:type="spellStart"/>
      <w:r w:rsidRPr="00207A7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тыс.сом</w:t>
      </w:r>
      <w:proofErr w:type="spellEnd"/>
    </w:p>
    <w:tbl>
      <w:tblPr>
        <w:tblW w:w="136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4"/>
        <w:gridCol w:w="2327"/>
        <w:gridCol w:w="2639"/>
      </w:tblGrid>
      <w:tr w:rsidR="00207A74" w:rsidRPr="00207A74" w14:paraId="761A6309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A5A65A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EB8BE1" w14:textId="77777777" w:rsidR="00207A74" w:rsidRPr="00207A74" w:rsidRDefault="00207A74" w:rsidP="00207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 квартал</w:t>
            </w:r>
          </w:p>
          <w:p w14:paraId="0A6237FE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2019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0ACB7C" w14:textId="77777777" w:rsidR="00207A74" w:rsidRPr="00207A74" w:rsidRDefault="00207A74" w:rsidP="00207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 квартал</w:t>
            </w:r>
          </w:p>
          <w:p w14:paraId="3A2D4770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2018 г.</w:t>
            </w:r>
          </w:p>
        </w:tc>
      </w:tr>
      <w:tr w:rsidR="00207A74" w:rsidRPr="00207A74" w14:paraId="06F2F6E9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5637D1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A84E54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1BAAB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07A74" w:rsidRPr="00207A74" w14:paraId="59C4A5D8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F6F261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BD53BE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43 151,0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429E6E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43 224,8</w:t>
            </w:r>
          </w:p>
        </w:tc>
      </w:tr>
      <w:tr w:rsidR="00207A74" w:rsidRPr="00207A74" w14:paraId="138A9D06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1B3F09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4E27DD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43 151,0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5C4331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43 224,8</w:t>
            </w:r>
          </w:p>
        </w:tc>
      </w:tr>
      <w:tr w:rsidR="00207A74" w:rsidRPr="00207A74" w14:paraId="22CCACF5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B6AA13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A76BE6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E33DF5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A74" w:rsidRPr="00207A74" w14:paraId="5B2D3C93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13FB63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9FCA47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(4 342,7)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1FB9F2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(8522,0)</w:t>
            </w:r>
          </w:p>
        </w:tc>
      </w:tr>
      <w:tr w:rsidR="00207A74" w:rsidRPr="00207A74" w14:paraId="734A5FE9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79AE10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1793C5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(1 814,0)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8CE56C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(2 402,1)</w:t>
            </w:r>
          </w:p>
        </w:tc>
      </w:tr>
      <w:tr w:rsidR="00207A74" w:rsidRPr="00207A74" w14:paraId="32BAA072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4E5B45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100FA6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(7,3)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354C3D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(8,0)</w:t>
            </w:r>
          </w:p>
        </w:tc>
      </w:tr>
      <w:tr w:rsidR="00207A74" w:rsidRPr="00207A74" w14:paraId="18AA626F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A9F88D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B10978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(6 164,0)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C52F0A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(10 932,1)</w:t>
            </w:r>
          </w:p>
        </w:tc>
      </w:tr>
      <w:tr w:rsidR="00207A74" w:rsidRPr="00207A74" w14:paraId="008AD10B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8F00F5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249F88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08E6CB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07A74" w:rsidRPr="00207A74" w14:paraId="5AE797D3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82378F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9A5B5D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36 987,0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AFF219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32 293,2</w:t>
            </w:r>
          </w:p>
        </w:tc>
      </w:tr>
    </w:tbl>
    <w:p w14:paraId="01B86554" w14:textId="77777777" w:rsidR="00207A74" w:rsidRPr="00207A74" w:rsidRDefault="00207A74" w:rsidP="00207A74">
      <w:pPr>
        <w:spacing w:after="0" w:line="15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07A7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Исполнительный директор                                                   </w:t>
      </w:r>
      <w:proofErr w:type="spellStart"/>
      <w:r w:rsidRPr="00207A7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Э.Мурзабеков</w:t>
      </w:r>
      <w:proofErr w:type="spellEnd"/>
    </w:p>
    <w:p w14:paraId="1A13FBAB" w14:textId="77777777" w:rsidR="00207A74" w:rsidRPr="00207A74" w:rsidRDefault="00207A74" w:rsidP="00207A74">
      <w:pPr>
        <w:spacing w:after="0" w:line="15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07A7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Финансовый менеджер –</w:t>
      </w:r>
    </w:p>
    <w:p w14:paraId="0BAA92CA" w14:textId="77777777" w:rsidR="00207A74" w:rsidRPr="00207A74" w:rsidRDefault="00207A74" w:rsidP="00207A74">
      <w:pPr>
        <w:spacing w:after="0" w:line="15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07A7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главный бухгалтер                                                                   А.Карабаева</w:t>
      </w:r>
    </w:p>
    <w:p w14:paraId="29CDF453" w14:textId="77777777" w:rsidR="00207A74" w:rsidRPr="00207A74" w:rsidRDefault="00207A74" w:rsidP="00207A74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07A7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ОТЧЕТ О ФИНАНСОВОМ ПОЛОЖЕНИИ </w:t>
      </w:r>
    </w:p>
    <w:p w14:paraId="5D22DCAE" w14:textId="77777777" w:rsidR="00207A74" w:rsidRPr="00207A74" w:rsidRDefault="00207A74" w:rsidP="00207A74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07A7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Агентства по защите депозитов КР</w:t>
      </w:r>
    </w:p>
    <w:p w14:paraId="1D78F8D2" w14:textId="77777777" w:rsidR="00207A74" w:rsidRPr="00207A74" w:rsidRDefault="00207A74" w:rsidP="00207A74">
      <w:pPr>
        <w:spacing w:after="0" w:line="150" w:lineRule="atLeast"/>
        <w:jc w:val="righ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07A7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на 31 марта  2019 года                                   </w:t>
      </w:r>
      <w:proofErr w:type="spellStart"/>
      <w:r w:rsidRPr="00207A7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тыс.сом</w:t>
      </w:r>
      <w:proofErr w:type="spellEnd"/>
    </w:p>
    <w:tbl>
      <w:tblPr>
        <w:tblW w:w="136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4"/>
        <w:gridCol w:w="2412"/>
        <w:gridCol w:w="2744"/>
      </w:tblGrid>
      <w:tr w:rsidR="00207A74" w:rsidRPr="00207A74" w14:paraId="371A0C01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EE628F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47F2BA" w14:textId="77777777" w:rsidR="00207A74" w:rsidRPr="00207A74" w:rsidRDefault="00207A74" w:rsidP="00207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 марта</w:t>
            </w:r>
          </w:p>
          <w:p w14:paraId="4B3776D4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D671C4" w14:textId="77777777" w:rsidR="00207A74" w:rsidRPr="00207A74" w:rsidRDefault="00207A74" w:rsidP="00207A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 декабря</w:t>
            </w:r>
          </w:p>
          <w:p w14:paraId="22D7425F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2018 г.</w:t>
            </w:r>
          </w:p>
        </w:tc>
      </w:tr>
      <w:tr w:rsidR="00207A74" w:rsidRPr="00207A74" w14:paraId="4101F2A5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4B65DD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8FD7E1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59B1AC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A74" w:rsidRPr="00207A74" w14:paraId="6BDF46A9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C671A5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028848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1 952,9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32F4A0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1 640,1</w:t>
            </w:r>
          </w:p>
        </w:tc>
      </w:tr>
      <w:tr w:rsidR="00207A74" w:rsidRPr="00207A74" w14:paraId="3402EF6C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A6A57F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27ECC0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2 276 738,9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B26615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2 176 688,6</w:t>
            </w:r>
          </w:p>
        </w:tc>
      </w:tr>
      <w:tr w:rsidR="00207A74" w:rsidRPr="00207A74" w14:paraId="58C01701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A7DA20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67F0F1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2 833,0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931601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3 135,9</w:t>
            </w:r>
          </w:p>
        </w:tc>
      </w:tr>
      <w:tr w:rsidR="00207A74" w:rsidRPr="00207A74" w14:paraId="26D03A4A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3F57C1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167184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9 225,0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0D85BB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9 778,5</w:t>
            </w:r>
          </w:p>
        </w:tc>
      </w:tr>
      <w:tr w:rsidR="00207A74" w:rsidRPr="00207A74" w14:paraId="6976A248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58FD2E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F58E72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66A938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</w:t>
            </w:r>
          </w:p>
        </w:tc>
      </w:tr>
      <w:tr w:rsidR="00207A74" w:rsidRPr="00207A74" w14:paraId="0BAD58A5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3C954D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386917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2 290 894,2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246116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2 191 296,0</w:t>
            </w:r>
          </w:p>
        </w:tc>
      </w:tr>
      <w:tr w:rsidR="00207A74" w:rsidRPr="00207A74" w14:paraId="23534769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2E68A4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7125FB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CAF62F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A74" w:rsidRPr="00207A74" w14:paraId="472C8FE0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E754EB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B1AA0A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D52655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A74" w:rsidRPr="00207A74" w14:paraId="384975A9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986E1A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C49A3C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5DD1E0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1 297,0</w:t>
            </w:r>
          </w:p>
        </w:tc>
      </w:tr>
      <w:tr w:rsidR="00207A74" w:rsidRPr="00207A74" w14:paraId="0E03D45C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33B4D3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ACFA16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030C84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355,0</w:t>
            </w:r>
          </w:p>
        </w:tc>
      </w:tr>
      <w:tr w:rsidR="00207A74" w:rsidRPr="00207A74" w14:paraId="0221F361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F68DEF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AFF2B9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FF886F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654,1</w:t>
            </w:r>
          </w:p>
        </w:tc>
      </w:tr>
      <w:tr w:rsidR="00207A74" w:rsidRPr="00207A74" w14:paraId="500C9B0F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8276AD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0FABA9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3930A8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207A74" w:rsidRPr="00207A74" w14:paraId="39C40B76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A57C5F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A10DE4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9EEBAD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2 306,1</w:t>
            </w:r>
          </w:p>
        </w:tc>
      </w:tr>
      <w:tr w:rsidR="00207A74" w:rsidRPr="00207A74" w14:paraId="32BA703D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F88FE0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B44E54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2DD113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07A74" w:rsidRPr="00207A74" w14:paraId="1BD1C74F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709FB1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AB1760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ACA20F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207A74" w:rsidRPr="00207A74" w14:paraId="1B10DE84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7DB78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0B6628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1 263 431,0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5AE505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1 199 612,8</w:t>
            </w:r>
          </w:p>
        </w:tc>
      </w:tr>
      <w:tr w:rsidR="00207A74" w:rsidRPr="00207A74" w14:paraId="40180A61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351E6E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DD4FCF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768 622,7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4B76C4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731 635,7</w:t>
            </w:r>
          </w:p>
        </w:tc>
      </w:tr>
      <w:tr w:rsidR="00207A74" w:rsidRPr="00207A74" w14:paraId="33F65E52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530885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7ADBFE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2 289 795,1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56548C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2 188 989,9</w:t>
            </w:r>
          </w:p>
        </w:tc>
      </w:tr>
      <w:tr w:rsidR="00207A74" w:rsidRPr="00207A74" w14:paraId="5321D695" w14:textId="77777777" w:rsidTr="00207A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8D3301" w14:textId="77777777" w:rsidR="00207A74" w:rsidRPr="00207A74" w:rsidRDefault="00207A74" w:rsidP="0020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EA5E37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2 290 894,2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2D4E4E" w14:textId="77777777" w:rsidR="00207A74" w:rsidRPr="00207A74" w:rsidRDefault="00207A74" w:rsidP="00207A7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2 191 296,0</w:t>
            </w:r>
          </w:p>
        </w:tc>
      </w:tr>
    </w:tbl>
    <w:p w14:paraId="54320093" w14:textId="77777777" w:rsidR="00207A74" w:rsidRPr="00207A74" w:rsidRDefault="00207A74" w:rsidP="00207A74">
      <w:pPr>
        <w:spacing w:after="0" w:line="15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07A7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Исполнительный  директор                                                           </w:t>
      </w:r>
      <w:proofErr w:type="spellStart"/>
      <w:r w:rsidRPr="00207A7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Э.Мурзабеков</w:t>
      </w:r>
      <w:proofErr w:type="spellEnd"/>
    </w:p>
    <w:p w14:paraId="1D4CD734" w14:textId="77777777" w:rsidR="00207A74" w:rsidRPr="00207A74" w:rsidRDefault="00207A74" w:rsidP="00207A74">
      <w:pPr>
        <w:spacing w:after="0" w:line="15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07A7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Финансовый менеджер  —</w:t>
      </w:r>
    </w:p>
    <w:p w14:paraId="27E8AA87" w14:textId="77777777" w:rsidR="00207A74" w:rsidRPr="00207A74" w:rsidRDefault="00207A74" w:rsidP="00207A74">
      <w:pPr>
        <w:spacing w:after="100" w:afterAutospacing="1" w:line="15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07A7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главный бухгалтер                                                                                А.Карабаева</w:t>
      </w:r>
    </w:p>
    <w:p w14:paraId="1E83581A" w14:textId="77777777" w:rsidR="00FC3295" w:rsidRDefault="00FC3295"/>
    <w:sectPr w:rsidR="00FC3295" w:rsidSect="00207A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74"/>
    <w:rsid w:val="00207A74"/>
    <w:rsid w:val="00490E86"/>
    <w:rsid w:val="00651E4F"/>
    <w:rsid w:val="00FC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498C"/>
  <w15:chartTrackingRefBased/>
  <w15:docId w15:val="{0A61DCD3-7918-428D-A86D-20A9FE64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07A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07A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07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7A74"/>
    <w:rPr>
      <w:color w:val="0000FF"/>
      <w:u w:val="single"/>
    </w:rPr>
  </w:style>
  <w:style w:type="paragraph" w:customStyle="1" w:styleId="has-text-align-center">
    <w:name w:val="has-text-align-center"/>
    <w:basedOn w:val="a"/>
    <w:rsid w:val="00207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right">
    <w:name w:val="has-text-align-right"/>
    <w:basedOn w:val="a"/>
    <w:rsid w:val="00207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8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0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74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ld.deposit.k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2026-01-08T15:11:00Z</dcterms:created>
  <dcterms:modified xsi:type="dcterms:W3CDTF">2026-01-08T15:11:00Z</dcterms:modified>
</cp:coreProperties>
</file>